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dabxvkugwoi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Character Reference Letter for Job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[Employer's Name]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[Employer's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personal character reference for [Friend's Name], who is applying for the position of [Job Title] at your company. I have had the pleasure of knowing [Friend's Name] for [number of years] years, and during this time, I have been consistently impressed by [his/her/their] integrity, work ethic, and positive attitude.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[Friend's Name] and I have shared [context of your relationship, e.g., working on various projects together, participating in community activities, etc.], which has allowed me to observe [his/her/their] skills and character closely. [He/She/They] are incredibly reliable and dedicated, always going above and beyond to ensure that [his/her/their] responsibilities are met with excellence.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One of the most notable qualities of [Friend's Name] is [his/her/their] unwavering commitment to honesty and ethical behavior. [He/She/They] approach every task with a high level of professionalism and a strong sense of duty. This dedication not only makes [him/her/them] a trustworthy individual but also inspires those around [him/her/them] to strive for the same standards.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addition to [his/her/their] professional capabilities, [Friend's Name] possesses exceptional interpersonal skills. [He/She/They] are always willing to lend a helping hand and are adept at fostering positive relationships within a team. [His/Her/Their] ability to communicate effectively and empathetically makes [him/her/them] a valued colleague and friend.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Given [Friend's Name]'s strong character and proven track record, I am confident that [he/she/they] would be an excellent addition to your team. [He/She/They] have the skills, work ethic, and positive attitude that would allow [him/her/them] to excel in the role of [Job Title] and contribute meaningfully to your organization.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feel free to contact me if you require any further information or would like to discuss [Friend's Name]'s qualifications in more detail. I am more than happy to provide additional insights into why I believe [he/she/they] would be a perfect fit for your team.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