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iau368n5gw21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Good Moral Character Friend Personal Reference Letter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dabxvkugwoi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[Recipient's Title/Position]</w:t>
        <w:br w:type="textWrapping"/>
        <w:t xml:space="preserve">[Organization/Court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offer my sincere and wholehearted support for my dear friend, [Friend's Name], who has requested a personal reference regarding [his/her/their] good moral character. My name is [Your Name], and I have had the pleasure of knowing [Friend's Name] for [number of years] years. We met [context of your relationship, e.g., in college, at work, through community service], and over the years, I have come to see [him/her/them] as a person of unwavering integrity and kindness.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of the most striking aspects of [Friend's Name] is [his/her/their] incredible honesty and reliability. For instance, [provide a specific example, such as: "when we were working on a community project together, [Friend's Name] was always the first to arrive and the last to leave, ensuring every detail was taken care of and that everyone felt included and appreciated"]. This example is just one of many that highlight [Friend's Name]'s dedication to doing the right thing, even when it requires extra effort.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[Friend's Name] has also made significant contributions to our community. [He/She/They] regularly volunteer[s] at [specific organization or activity, e.g., the local food bank, neighborhood clean-up events, youth mentoring programs], showing a deep commitment to helping others and making a positive impact. Through these activities, [Friend's Name] has demonstrated a selfless attitude and a willingness to contribute time and energy for the betterment of those around [him/her/them].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[his/her/their] community involvement, [Friend's Name] consistently displays ethical behavior in all aspects of life. I recall an instance when [he/she/they] [describe a specific situation, e.g., found a wallet full of cash and went out of [his/her/their] way to locate the owner and return it, demonstrating honesty and a strong moral compass]. Such actions are typical of [Friend's Name], who always chooses to act with integrity and respect for others.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[Friend's Name] has had a positive influence on my life and the lives of many others. [His/Her/Their] empathetic nature and genuine concern for others make [him/her/them] an invaluable friend and mentor. [He/She/They] are always willing to listen, provide support, and offer sound advice, making a tangible difference in the lives of those fortunate enough to know [him/her/them].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conclusion, I firmly believe that [Friend's Name] possesses the highest level of moral character. [He/She/They] have consistently shown that [he/she/they] are not only a person of great integrity but also someone who positively impacts the community and the lives of those around [him/her/them]. I am confident that [he/she/they] will continue to uphold these values and make meaningful contributions wherever [he/she/they] go.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if you require any further information or would like to discuss [Friend's Name]'s character in more detail. I am more than happy to provide additional insights.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Relationship to Friend]</w:t>
        <w:br w:type="textWrapping"/>
        <w:t xml:space="preserve">[Your Contact Information]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